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5F" w:rsidRDefault="00110D5F" w:rsidP="00110D5F">
      <w:pPr>
        <w:rPr>
          <w:sz w:val="24"/>
          <w:szCs w:val="24"/>
        </w:rPr>
      </w:pPr>
      <w:r>
        <w:rPr>
          <w:sz w:val="32"/>
          <w:szCs w:val="32"/>
        </w:rPr>
        <w:t xml:space="preserve">Notes from August 16 </w:t>
      </w:r>
      <w:r w:rsidR="00E71E3E">
        <w:rPr>
          <w:sz w:val="32"/>
          <w:szCs w:val="32"/>
        </w:rPr>
        <w:t xml:space="preserve">2018 </w:t>
      </w:r>
      <w:r w:rsidRPr="00852C3A">
        <w:rPr>
          <w:sz w:val="32"/>
          <w:szCs w:val="32"/>
          <w:u w:val="single"/>
        </w:rPr>
        <w:t>Tree</w:t>
      </w:r>
      <w:r>
        <w:rPr>
          <w:sz w:val="32"/>
          <w:szCs w:val="32"/>
          <w:u w:val="single"/>
        </w:rPr>
        <w:t xml:space="preserve"> </w:t>
      </w:r>
      <w:r w:rsidRPr="00852C3A">
        <w:rPr>
          <w:sz w:val="32"/>
          <w:szCs w:val="32"/>
          <w:u w:val="single"/>
        </w:rPr>
        <w:t>Revitalization</w:t>
      </w:r>
      <w:r>
        <w:rPr>
          <w:sz w:val="32"/>
          <w:szCs w:val="32"/>
        </w:rPr>
        <w:t xml:space="preserve"> Committee Meeting</w:t>
      </w:r>
    </w:p>
    <w:p w:rsidR="00110D5F" w:rsidRDefault="00110D5F" w:rsidP="00110D5F">
      <w:pPr>
        <w:rPr>
          <w:sz w:val="24"/>
          <w:szCs w:val="24"/>
        </w:rPr>
      </w:pPr>
      <w:r>
        <w:rPr>
          <w:sz w:val="24"/>
          <w:szCs w:val="24"/>
        </w:rPr>
        <w:t xml:space="preserve">Attending:  Susan and Mike Whitehead, Chris and Tom Comte, John Morrow, Rachel Comte, Joy Bishop, Mike Rosenberg, Pam Wilcox, Pat </w:t>
      </w:r>
      <w:proofErr w:type="spellStart"/>
      <w:r>
        <w:rPr>
          <w:sz w:val="24"/>
          <w:szCs w:val="24"/>
        </w:rPr>
        <w:t>Altineau</w:t>
      </w:r>
      <w:proofErr w:type="spellEnd"/>
      <w:r>
        <w:rPr>
          <w:sz w:val="24"/>
          <w:szCs w:val="24"/>
        </w:rPr>
        <w:t xml:space="preserve">, James </w:t>
      </w:r>
      <w:proofErr w:type="spellStart"/>
      <w:r>
        <w:rPr>
          <w:sz w:val="24"/>
          <w:szCs w:val="24"/>
        </w:rPr>
        <w:t>Englert</w:t>
      </w:r>
      <w:proofErr w:type="spellEnd"/>
      <w:proofErr w:type="gramStart"/>
      <w:r>
        <w:rPr>
          <w:sz w:val="24"/>
          <w:szCs w:val="24"/>
        </w:rPr>
        <w:t xml:space="preserve">,  </w:t>
      </w:r>
      <w:proofErr w:type="spellStart"/>
      <w:r>
        <w:rPr>
          <w:sz w:val="24"/>
          <w:szCs w:val="24"/>
        </w:rPr>
        <w:t>DeeAnn</w:t>
      </w:r>
      <w:proofErr w:type="spellEnd"/>
      <w:proofErr w:type="gramEnd"/>
      <w:r>
        <w:rPr>
          <w:sz w:val="24"/>
          <w:szCs w:val="24"/>
        </w:rPr>
        <w:t xml:space="preserve"> and Dave Helm, Becky and Ben </w:t>
      </w:r>
      <w:proofErr w:type="spellStart"/>
      <w:r>
        <w:rPr>
          <w:sz w:val="24"/>
          <w:szCs w:val="24"/>
        </w:rPr>
        <w:t>Echtenkamp</w:t>
      </w:r>
      <w:proofErr w:type="spellEnd"/>
      <w:r>
        <w:rPr>
          <w:sz w:val="24"/>
          <w:szCs w:val="24"/>
        </w:rPr>
        <w:t>, Mike Haley</w:t>
      </w:r>
      <w:r w:rsidR="003333BD">
        <w:rPr>
          <w:sz w:val="24"/>
          <w:szCs w:val="24"/>
        </w:rPr>
        <w:t xml:space="preserve">, </w:t>
      </w:r>
      <w:proofErr w:type="spellStart"/>
      <w:r w:rsidR="003333BD">
        <w:rPr>
          <w:sz w:val="24"/>
          <w:szCs w:val="24"/>
        </w:rPr>
        <w:t>MaryJo</w:t>
      </w:r>
      <w:proofErr w:type="spellEnd"/>
      <w:r w:rsidR="003333BD">
        <w:rPr>
          <w:sz w:val="24"/>
          <w:szCs w:val="24"/>
        </w:rPr>
        <w:t xml:space="preserve"> </w:t>
      </w:r>
      <w:proofErr w:type="spellStart"/>
      <w:r w:rsidR="003333BD">
        <w:rPr>
          <w:sz w:val="24"/>
          <w:szCs w:val="24"/>
        </w:rPr>
        <w:t>Gerwe</w:t>
      </w:r>
      <w:proofErr w:type="spellEnd"/>
    </w:p>
    <w:p w:rsidR="00110D5F" w:rsidRDefault="00110D5F" w:rsidP="00110D5F">
      <w:pPr>
        <w:spacing w:after="0" w:line="240" w:lineRule="auto"/>
        <w:rPr>
          <w:rFonts w:ascii="Helvetica" w:eastAsia="Times New Roman" w:hAnsi="Helvetica" w:cs="Helvetica"/>
          <w:color w:val="26282A"/>
          <w:sz w:val="20"/>
          <w:szCs w:val="20"/>
        </w:rPr>
      </w:pPr>
    </w:p>
    <w:p w:rsidR="00110D5F" w:rsidRDefault="00110D5F" w:rsidP="00110D5F">
      <w:pPr>
        <w:spacing w:after="0" w:line="240" w:lineRule="auto"/>
        <w:rPr>
          <w:rFonts w:ascii="Helvetica" w:eastAsia="Times New Roman" w:hAnsi="Helvetica" w:cs="Helvetica"/>
          <w:color w:val="26282A"/>
          <w:sz w:val="20"/>
          <w:szCs w:val="20"/>
        </w:rPr>
      </w:pPr>
    </w:p>
    <w:p w:rsidR="00110D5F" w:rsidRPr="00695FE0" w:rsidRDefault="00110D5F" w:rsidP="00110D5F">
      <w:pPr>
        <w:spacing w:after="0" w:line="240" w:lineRule="auto"/>
        <w:rPr>
          <w:rFonts w:ascii="Helvetica" w:eastAsia="Times New Roman" w:hAnsi="Helvetica" w:cs="Helvetica"/>
          <w:b/>
          <w:color w:val="26282A"/>
          <w:sz w:val="24"/>
          <w:szCs w:val="24"/>
        </w:rPr>
      </w:pPr>
      <w:r w:rsidRPr="00110D5F">
        <w:rPr>
          <w:rFonts w:ascii="Helvetica" w:eastAsia="Times New Roman" w:hAnsi="Helvetica" w:cs="Helvetica"/>
          <w:b/>
          <w:color w:val="26282A"/>
          <w:sz w:val="24"/>
          <w:szCs w:val="24"/>
        </w:rPr>
        <w:t>Report from Rachel</w:t>
      </w:r>
    </w:p>
    <w:p w:rsidR="00110D5F" w:rsidRDefault="00695FE0" w:rsidP="00695FE0">
      <w:pPr>
        <w:pStyle w:val="ListParagraph"/>
        <w:numPr>
          <w:ilvl w:val="0"/>
          <w:numId w:val="1"/>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Rachel shared a review of the number and size of Newport’s trees as well as the current status of trees </w:t>
      </w:r>
      <w:r w:rsidR="00234339">
        <w:rPr>
          <w:rFonts w:ascii="Helvetica" w:eastAsia="Times New Roman" w:hAnsi="Helvetica" w:cs="Helvetica"/>
          <w:color w:val="26282A"/>
          <w:sz w:val="24"/>
          <w:szCs w:val="24"/>
        </w:rPr>
        <w:t>experiencing</w:t>
      </w:r>
      <w:r>
        <w:rPr>
          <w:rFonts w:ascii="Helvetica" w:eastAsia="Times New Roman" w:hAnsi="Helvetica" w:cs="Helvetica"/>
          <w:color w:val="26282A"/>
          <w:sz w:val="24"/>
          <w:szCs w:val="24"/>
        </w:rPr>
        <w:t xml:space="preserve"> dieback. Of approximately 124 trees requiring removal, primarily for public safety reasons, 40, mostly Ash, are slated for removal this year (including stumps).  The city currently has no financial capacity to replace these trees.</w:t>
      </w:r>
    </w:p>
    <w:p w:rsidR="00695FE0" w:rsidRDefault="00695FE0" w:rsidP="00695FE0">
      <w:pPr>
        <w:pStyle w:val="ListParagraph"/>
        <w:numPr>
          <w:ilvl w:val="0"/>
          <w:numId w:val="1"/>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The city is considering a plan for a ten zone/year cycle of pruning/inventorying</w:t>
      </w:r>
      <w:r w:rsidR="00234339">
        <w:rPr>
          <w:rFonts w:ascii="Helvetica" w:eastAsia="Times New Roman" w:hAnsi="Helvetica" w:cs="Helvetica"/>
          <w:color w:val="26282A"/>
          <w:sz w:val="24"/>
          <w:szCs w:val="24"/>
        </w:rPr>
        <w:t xml:space="preserve"> trees</w:t>
      </w:r>
      <w:r>
        <w:rPr>
          <w:rFonts w:ascii="Helvetica" w:eastAsia="Times New Roman" w:hAnsi="Helvetica" w:cs="Helvetica"/>
          <w:color w:val="26282A"/>
          <w:sz w:val="24"/>
          <w:szCs w:val="24"/>
        </w:rPr>
        <w:t xml:space="preserve">. The </w:t>
      </w:r>
      <w:r w:rsidR="003333BD">
        <w:rPr>
          <w:rFonts w:ascii="Helvetica" w:eastAsia="Times New Roman" w:hAnsi="Helvetica" w:cs="Helvetica"/>
          <w:color w:val="26282A"/>
          <w:sz w:val="24"/>
          <w:szCs w:val="24"/>
        </w:rPr>
        <w:t>younger (</w:t>
      </w:r>
      <w:r>
        <w:rPr>
          <w:rFonts w:ascii="Helvetica" w:eastAsia="Times New Roman" w:hAnsi="Helvetica" w:cs="Helvetica"/>
          <w:color w:val="26282A"/>
          <w:sz w:val="24"/>
          <w:szCs w:val="24"/>
        </w:rPr>
        <w:t xml:space="preserve">read recently planted) </w:t>
      </w:r>
      <w:r w:rsidR="00234339">
        <w:rPr>
          <w:rFonts w:ascii="Helvetica" w:eastAsia="Times New Roman" w:hAnsi="Helvetica" w:cs="Helvetica"/>
          <w:color w:val="26282A"/>
          <w:sz w:val="24"/>
          <w:szCs w:val="24"/>
        </w:rPr>
        <w:t xml:space="preserve">trees </w:t>
      </w:r>
      <w:r>
        <w:rPr>
          <w:rFonts w:ascii="Helvetica" w:eastAsia="Times New Roman" w:hAnsi="Helvetica" w:cs="Helvetica"/>
          <w:color w:val="26282A"/>
          <w:sz w:val="24"/>
          <w:szCs w:val="24"/>
        </w:rPr>
        <w:t xml:space="preserve">could be pruned by trained volunteers. Approximately 747 trees out of a total of 3000 are </w:t>
      </w:r>
      <w:proofErr w:type="gramStart"/>
      <w:r>
        <w:rPr>
          <w:rFonts w:ascii="Helvetica" w:eastAsia="Times New Roman" w:hAnsi="Helvetica" w:cs="Helvetica"/>
          <w:color w:val="26282A"/>
          <w:sz w:val="24"/>
          <w:szCs w:val="24"/>
        </w:rPr>
        <w:t>under</w:t>
      </w:r>
      <w:proofErr w:type="gramEnd"/>
      <w:r>
        <w:rPr>
          <w:rFonts w:ascii="Helvetica" w:eastAsia="Times New Roman" w:hAnsi="Helvetica" w:cs="Helvetica"/>
          <w:color w:val="26282A"/>
          <w:sz w:val="24"/>
          <w:szCs w:val="24"/>
        </w:rPr>
        <w:t xml:space="preserve"> 4 inches in diameter.</w:t>
      </w:r>
    </w:p>
    <w:p w:rsidR="00695FE0" w:rsidRDefault="00695FE0" w:rsidP="00695FE0">
      <w:pPr>
        <w:pStyle w:val="ListParagraph"/>
        <w:numPr>
          <w:ilvl w:val="0"/>
          <w:numId w:val="1"/>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A winter training and pruning program might </w:t>
      </w:r>
      <w:r w:rsidR="00234339">
        <w:rPr>
          <w:rFonts w:ascii="Helvetica" w:eastAsia="Times New Roman" w:hAnsi="Helvetica" w:cs="Helvetica"/>
          <w:color w:val="26282A"/>
          <w:sz w:val="24"/>
          <w:szCs w:val="24"/>
        </w:rPr>
        <w:t>include two 3 hour training sessions (including practicum), possibly on Saturdays in January, with volunteer pruning teams notifying affected residents and working in February and March.</w:t>
      </w:r>
    </w:p>
    <w:p w:rsidR="00234339" w:rsidRPr="00695FE0" w:rsidRDefault="00234339" w:rsidP="00695FE0">
      <w:pPr>
        <w:pStyle w:val="ListParagraph"/>
        <w:numPr>
          <w:ilvl w:val="0"/>
          <w:numId w:val="1"/>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The City is also reviewing a new tree </w:t>
      </w:r>
      <w:r w:rsidR="003333BD">
        <w:rPr>
          <w:rFonts w:ascii="Helvetica" w:eastAsia="Times New Roman" w:hAnsi="Helvetica" w:cs="Helvetica"/>
          <w:color w:val="26282A"/>
          <w:sz w:val="24"/>
          <w:szCs w:val="24"/>
        </w:rPr>
        <w:t>ordinance that</w:t>
      </w:r>
      <w:r>
        <w:rPr>
          <w:rFonts w:ascii="Helvetica" w:eastAsia="Times New Roman" w:hAnsi="Helvetica" w:cs="Helvetica"/>
          <w:color w:val="26282A"/>
          <w:sz w:val="24"/>
          <w:szCs w:val="24"/>
        </w:rPr>
        <w:t xml:space="preserve"> will spell out responsibilities and authority regarding trees on public property and perhaps the establishment of a tree fund.</w:t>
      </w:r>
    </w:p>
    <w:p w:rsidR="00695FE0" w:rsidRDefault="00695FE0" w:rsidP="00110D5F">
      <w:pPr>
        <w:spacing w:after="0" w:line="240" w:lineRule="auto"/>
        <w:rPr>
          <w:rFonts w:ascii="Helvetica" w:eastAsia="Times New Roman" w:hAnsi="Helvetica" w:cs="Helvetica"/>
          <w:color w:val="26282A"/>
          <w:sz w:val="20"/>
          <w:szCs w:val="20"/>
        </w:rPr>
      </w:pPr>
    </w:p>
    <w:p w:rsidR="00234339" w:rsidRDefault="00234339" w:rsidP="00110D5F">
      <w:pPr>
        <w:spacing w:after="0" w:line="240" w:lineRule="auto"/>
        <w:rPr>
          <w:rFonts w:ascii="Helvetica" w:eastAsia="Times New Roman" w:hAnsi="Helvetica" w:cs="Helvetica"/>
          <w:color w:val="26282A"/>
          <w:sz w:val="20"/>
          <w:szCs w:val="20"/>
        </w:rPr>
      </w:pPr>
    </w:p>
    <w:p w:rsidR="00234339" w:rsidRPr="00110D5F" w:rsidRDefault="00234339" w:rsidP="00234339">
      <w:pPr>
        <w:spacing w:after="0" w:line="240" w:lineRule="auto"/>
        <w:rPr>
          <w:rFonts w:ascii="Helvetica" w:eastAsia="Times New Roman" w:hAnsi="Helvetica" w:cs="Helvetica"/>
          <w:b/>
          <w:color w:val="26282A"/>
          <w:sz w:val="24"/>
          <w:szCs w:val="24"/>
        </w:rPr>
      </w:pPr>
      <w:r w:rsidRPr="00110D5F">
        <w:rPr>
          <w:rFonts w:ascii="Helvetica" w:eastAsia="Times New Roman" w:hAnsi="Helvetica" w:cs="Helvetica"/>
          <w:b/>
          <w:color w:val="26282A"/>
          <w:sz w:val="24"/>
          <w:szCs w:val="24"/>
        </w:rPr>
        <w:t>Westside trees - Josh Tuning</w:t>
      </w:r>
    </w:p>
    <w:p w:rsidR="00234339" w:rsidRDefault="00234339" w:rsidP="00234339">
      <w:pPr>
        <w:pStyle w:val="ListParagraph"/>
        <w:numPr>
          <w:ilvl w:val="0"/>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Josh </w:t>
      </w:r>
      <w:proofErr w:type="spellStart"/>
      <w:r>
        <w:rPr>
          <w:rFonts w:ascii="Helvetica" w:eastAsia="Times New Roman" w:hAnsi="Helvetica" w:cs="Helvetica"/>
          <w:color w:val="26282A"/>
          <w:sz w:val="24"/>
          <w:szCs w:val="24"/>
        </w:rPr>
        <w:t>Tunning</w:t>
      </w:r>
      <w:proofErr w:type="spellEnd"/>
      <w:r>
        <w:rPr>
          <w:rFonts w:ascii="Helvetica" w:eastAsia="Times New Roman" w:hAnsi="Helvetica" w:cs="Helvetica"/>
          <w:color w:val="26282A"/>
          <w:sz w:val="24"/>
          <w:szCs w:val="24"/>
        </w:rPr>
        <w:t xml:space="preserve"> has indicated the Westside could use ERGC </w:t>
      </w:r>
      <w:r w:rsidR="00E71E3E">
        <w:rPr>
          <w:rFonts w:ascii="Helvetica" w:eastAsia="Times New Roman" w:hAnsi="Helvetica" w:cs="Helvetica"/>
          <w:color w:val="26282A"/>
          <w:sz w:val="24"/>
          <w:szCs w:val="24"/>
        </w:rPr>
        <w:t>assistance</w:t>
      </w:r>
      <w:r>
        <w:rPr>
          <w:rFonts w:ascii="Helvetica" w:eastAsia="Times New Roman" w:hAnsi="Helvetica" w:cs="Helvetica"/>
          <w:color w:val="26282A"/>
          <w:sz w:val="24"/>
          <w:szCs w:val="24"/>
        </w:rPr>
        <w:t xml:space="preserve"> on future tree plantings (perhaps 2 a year) – primarily finding help.</w:t>
      </w:r>
    </w:p>
    <w:p w:rsidR="00234339" w:rsidRDefault="00234339" w:rsidP="00234339">
      <w:pPr>
        <w:spacing w:after="0" w:line="240" w:lineRule="auto"/>
        <w:rPr>
          <w:rFonts w:ascii="Helvetica" w:eastAsia="Times New Roman" w:hAnsi="Helvetica" w:cs="Helvetica"/>
          <w:color w:val="26282A"/>
          <w:sz w:val="24"/>
          <w:szCs w:val="24"/>
        </w:rPr>
      </w:pPr>
    </w:p>
    <w:p w:rsidR="00234339" w:rsidRPr="00234339" w:rsidRDefault="00234339" w:rsidP="00234339">
      <w:pPr>
        <w:spacing w:after="0" w:line="240" w:lineRule="auto"/>
        <w:rPr>
          <w:rFonts w:ascii="Helvetica" w:eastAsia="Times New Roman" w:hAnsi="Helvetica" w:cs="Helvetica"/>
          <w:color w:val="26282A"/>
          <w:sz w:val="24"/>
          <w:szCs w:val="24"/>
        </w:rPr>
      </w:pPr>
    </w:p>
    <w:p w:rsidR="00695FE0" w:rsidRPr="00110D5F" w:rsidRDefault="00695FE0" w:rsidP="00110D5F">
      <w:pPr>
        <w:spacing w:after="0" w:line="240" w:lineRule="auto"/>
        <w:rPr>
          <w:rFonts w:ascii="Helvetica" w:eastAsia="Times New Roman" w:hAnsi="Helvetica" w:cs="Helvetica"/>
          <w:color w:val="26282A"/>
          <w:sz w:val="24"/>
          <w:szCs w:val="24"/>
        </w:rPr>
      </w:pPr>
    </w:p>
    <w:p w:rsidR="00110D5F" w:rsidRPr="00110D5F" w:rsidRDefault="00110D5F" w:rsidP="00110D5F">
      <w:pPr>
        <w:spacing w:after="0" w:line="240" w:lineRule="auto"/>
        <w:rPr>
          <w:rFonts w:ascii="Helvetica" w:eastAsia="Times New Roman" w:hAnsi="Helvetica" w:cs="Helvetica"/>
          <w:color w:val="26282A"/>
          <w:sz w:val="20"/>
          <w:szCs w:val="20"/>
        </w:rPr>
      </w:pPr>
    </w:p>
    <w:p w:rsidR="00234339" w:rsidRPr="00110D5F" w:rsidRDefault="00234339" w:rsidP="00234339">
      <w:pPr>
        <w:spacing w:after="0" w:line="240" w:lineRule="auto"/>
        <w:rPr>
          <w:rFonts w:ascii="Helvetica" w:eastAsia="Times New Roman" w:hAnsi="Helvetica" w:cs="Helvetica"/>
          <w:b/>
          <w:color w:val="26282A"/>
          <w:sz w:val="24"/>
          <w:szCs w:val="24"/>
        </w:rPr>
      </w:pPr>
      <w:r>
        <w:rPr>
          <w:rFonts w:ascii="Helvetica" w:eastAsia="Times New Roman" w:hAnsi="Helvetica" w:cs="Helvetica"/>
          <w:b/>
          <w:color w:val="26282A"/>
          <w:sz w:val="24"/>
          <w:szCs w:val="24"/>
        </w:rPr>
        <w:t>2019 Tree Planting</w:t>
      </w:r>
    </w:p>
    <w:p w:rsidR="00234339" w:rsidRDefault="00826724" w:rsidP="00826724">
      <w:pPr>
        <w:pStyle w:val="ListParagraph"/>
        <w:numPr>
          <w:ilvl w:val="0"/>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Agreement reached on 2019 planting</w:t>
      </w:r>
    </w:p>
    <w:p w:rsidR="00826724" w:rsidRDefault="00826724" w:rsidP="00826724">
      <w:pPr>
        <w:pStyle w:val="ListParagraph"/>
        <w:numPr>
          <w:ilvl w:val="0"/>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Discussion covered</w:t>
      </w:r>
    </w:p>
    <w:p w:rsidR="00826724" w:rsidRDefault="00826724" w:rsidP="00826724">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How to promote and coverage area. Tentatively agreed to area west to Monmouth.</w:t>
      </w:r>
      <w:r w:rsidR="009C11A9">
        <w:rPr>
          <w:rFonts w:ascii="Helvetica" w:eastAsia="Times New Roman" w:hAnsi="Helvetica" w:cs="Helvetica"/>
          <w:color w:val="26282A"/>
          <w:sz w:val="24"/>
          <w:szCs w:val="24"/>
        </w:rPr>
        <w:t xml:space="preserve"> Advance notice must go out to the affected/potential contributor public to generate interest. How to reach out remains a question.</w:t>
      </w:r>
    </w:p>
    <w:p w:rsidR="00826724" w:rsidRDefault="00826724" w:rsidP="00826724">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City is considering a canopy cover goal – perhaps maintain the current 33% but with more evenly distributed canopy.</w:t>
      </w:r>
    </w:p>
    <w:p w:rsidR="00826724" w:rsidRDefault="009C11A9" w:rsidP="00826724">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Should we have a plan to replace many of the lost Ash trees? Since a large number being taken down on Washington this year are on Hemmer property, Rachel intends to reach out to the Hemmer </w:t>
      </w:r>
      <w:proofErr w:type="gramStart"/>
      <w:r>
        <w:rPr>
          <w:rFonts w:ascii="Helvetica" w:eastAsia="Times New Roman" w:hAnsi="Helvetica" w:cs="Helvetica"/>
          <w:color w:val="26282A"/>
          <w:sz w:val="24"/>
          <w:szCs w:val="24"/>
        </w:rPr>
        <w:t>company</w:t>
      </w:r>
      <w:proofErr w:type="gramEnd"/>
      <w:r>
        <w:rPr>
          <w:rFonts w:ascii="Helvetica" w:eastAsia="Times New Roman" w:hAnsi="Helvetica" w:cs="Helvetica"/>
          <w:color w:val="26282A"/>
          <w:sz w:val="24"/>
          <w:szCs w:val="24"/>
        </w:rPr>
        <w:t xml:space="preserve">. </w:t>
      </w:r>
    </w:p>
    <w:p w:rsidR="009C11A9" w:rsidRDefault="009C11A9" w:rsidP="00826724">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The tree planting committee must be up and running by December</w:t>
      </w:r>
    </w:p>
    <w:p w:rsidR="009C11A9" w:rsidRDefault="009C11A9" w:rsidP="009C11A9">
      <w:pPr>
        <w:pStyle w:val="ListParagraph"/>
        <w:numPr>
          <w:ilvl w:val="0"/>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lastRenderedPageBreak/>
        <w:t>Tree Planting Committee Leadership</w:t>
      </w:r>
    </w:p>
    <w:p w:rsidR="009C11A9" w:rsidRDefault="009C11A9" w:rsidP="009C11A9">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Need someone to chair the Tree Revitalize Committee Project</w:t>
      </w:r>
    </w:p>
    <w:p w:rsidR="009C11A9" w:rsidRDefault="009C11A9" w:rsidP="009C11A9">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Susan Whitehouse agreed to again manage tree ordering and funds.</w:t>
      </w:r>
    </w:p>
    <w:p w:rsidR="009C11A9" w:rsidRDefault="009C11A9" w:rsidP="009C11A9">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 xml:space="preserve">Mike Rosenberg agreed to </w:t>
      </w:r>
      <w:r w:rsidR="00E71E3E">
        <w:rPr>
          <w:rFonts w:ascii="Helvetica" w:eastAsia="Times New Roman" w:hAnsi="Helvetica" w:cs="Helvetica"/>
          <w:color w:val="26282A"/>
          <w:sz w:val="24"/>
          <w:szCs w:val="24"/>
        </w:rPr>
        <w:t>write</w:t>
      </w:r>
      <w:r>
        <w:rPr>
          <w:rFonts w:ascii="Helvetica" w:eastAsia="Times New Roman" w:hAnsi="Helvetica" w:cs="Helvetica"/>
          <w:color w:val="26282A"/>
          <w:sz w:val="24"/>
          <w:szCs w:val="24"/>
        </w:rPr>
        <w:t xml:space="preserve"> a grant proposal to Duke Energy</w:t>
      </w:r>
      <w:r w:rsidR="00E71E3E">
        <w:rPr>
          <w:rFonts w:ascii="Helvetica" w:eastAsia="Times New Roman" w:hAnsi="Helvetica" w:cs="Helvetica"/>
          <w:color w:val="26282A"/>
          <w:sz w:val="24"/>
          <w:szCs w:val="24"/>
        </w:rPr>
        <w:t xml:space="preserve"> – Deadline August 31.</w:t>
      </w:r>
    </w:p>
    <w:p w:rsidR="009C11A9" w:rsidRDefault="009C11A9" w:rsidP="009C11A9">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Rachel Comte will again handle tree selection and purchases.</w:t>
      </w:r>
    </w:p>
    <w:p w:rsidR="009C11A9" w:rsidRDefault="009C11A9" w:rsidP="009C11A9">
      <w:pPr>
        <w:pStyle w:val="ListParagraph"/>
        <w:numPr>
          <w:ilvl w:val="1"/>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A</w:t>
      </w:r>
      <w:r w:rsidR="003333BD">
        <w:rPr>
          <w:rFonts w:ascii="Helvetica" w:eastAsia="Times New Roman" w:hAnsi="Helvetica" w:cs="Helvetica"/>
          <w:color w:val="26282A"/>
          <w:sz w:val="24"/>
          <w:szCs w:val="24"/>
        </w:rPr>
        <w:t>s</w:t>
      </w:r>
      <w:r>
        <w:rPr>
          <w:rFonts w:ascii="Helvetica" w:eastAsia="Times New Roman" w:hAnsi="Helvetica" w:cs="Helvetica"/>
          <w:color w:val="26282A"/>
          <w:sz w:val="24"/>
          <w:szCs w:val="24"/>
        </w:rPr>
        <w:t xml:space="preserve"> with previous years, people need to take on various aspects of promotion, site evaluations, volunteer recruitment, </w:t>
      </w:r>
      <w:r w:rsidR="00E71E3E">
        <w:rPr>
          <w:rFonts w:ascii="Helvetica" w:eastAsia="Times New Roman" w:hAnsi="Helvetica" w:cs="Helvetica"/>
          <w:color w:val="26282A"/>
          <w:sz w:val="24"/>
          <w:szCs w:val="24"/>
        </w:rPr>
        <w:t>signage, etc. We’ve done it all in the past so a fairly good model exists for next year.</w:t>
      </w:r>
    </w:p>
    <w:p w:rsidR="00E71E3E" w:rsidRPr="00826724" w:rsidRDefault="00E71E3E" w:rsidP="00E71E3E">
      <w:pPr>
        <w:pStyle w:val="ListParagraph"/>
        <w:numPr>
          <w:ilvl w:val="0"/>
          <w:numId w:val="2"/>
        </w:numPr>
        <w:spacing w:after="0" w:line="240" w:lineRule="auto"/>
        <w:rPr>
          <w:rFonts w:ascii="Helvetica" w:eastAsia="Times New Roman" w:hAnsi="Helvetica" w:cs="Helvetica"/>
          <w:color w:val="26282A"/>
          <w:sz w:val="24"/>
          <w:szCs w:val="24"/>
        </w:rPr>
      </w:pPr>
      <w:r>
        <w:rPr>
          <w:rFonts w:ascii="Helvetica" w:eastAsia="Times New Roman" w:hAnsi="Helvetica" w:cs="Helvetica"/>
          <w:color w:val="26282A"/>
          <w:sz w:val="24"/>
          <w:szCs w:val="24"/>
        </w:rPr>
        <w:t>Next meeting is scheduled for October 25, same place and time.</w:t>
      </w:r>
    </w:p>
    <w:p w:rsidR="00234339" w:rsidRDefault="00234339" w:rsidP="00110D5F">
      <w:pPr>
        <w:spacing w:after="0" w:line="240" w:lineRule="auto"/>
        <w:rPr>
          <w:rFonts w:ascii="Helvetica" w:eastAsia="Times New Roman" w:hAnsi="Helvetica" w:cs="Helvetica"/>
          <w:color w:val="26282A"/>
          <w:sz w:val="20"/>
          <w:szCs w:val="20"/>
        </w:rPr>
      </w:pPr>
    </w:p>
    <w:p w:rsidR="00234339" w:rsidRDefault="00234339" w:rsidP="00110D5F">
      <w:pPr>
        <w:spacing w:after="0" w:line="240" w:lineRule="auto"/>
        <w:rPr>
          <w:rFonts w:ascii="Helvetica" w:eastAsia="Times New Roman" w:hAnsi="Helvetica" w:cs="Helvetica"/>
          <w:color w:val="26282A"/>
          <w:sz w:val="20"/>
          <w:szCs w:val="20"/>
        </w:rPr>
      </w:pPr>
    </w:p>
    <w:p w:rsidR="00E71E3E" w:rsidRPr="00110D5F" w:rsidRDefault="00E71E3E" w:rsidP="00E71E3E">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Ash tree removal update</w:t>
      </w:r>
    </w:p>
    <w:p w:rsidR="00E71E3E" w:rsidRPr="00110D5F" w:rsidRDefault="00E71E3E" w:rsidP="00E71E3E">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Ash Tree replacement?</w:t>
      </w:r>
      <w:proofErr w:type="gramEnd"/>
    </w:p>
    <w:p w:rsidR="00E71E3E" w:rsidRPr="00110D5F" w:rsidRDefault="00E71E3E" w:rsidP="00E71E3E">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Tree ordinance</w:t>
      </w:r>
    </w:p>
    <w:p w:rsidR="00E71E3E" w:rsidRPr="00110D5F" w:rsidRDefault="00E71E3E" w:rsidP="00E71E3E">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Plans for ongoing maintenance of tree canopy</w:t>
      </w:r>
    </w:p>
    <w:p w:rsidR="00E71E3E" w:rsidRPr="00110D5F" w:rsidRDefault="00E71E3E" w:rsidP="00E71E3E">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Winter 2018 pruning project?</w:t>
      </w:r>
      <w:bookmarkStart w:id="0" w:name="_GoBack"/>
      <w:bookmarkEnd w:id="0"/>
      <w:proofErr w:type="gramEnd"/>
    </w:p>
    <w:p w:rsidR="00E71E3E" w:rsidRPr="00110D5F" w:rsidRDefault="00E71E3E" w:rsidP="00E71E3E">
      <w:pPr>
        <w:spacing w:after="0" w:line="240" w:lineRule="auto"/>
        <w:rPr>
          <w:rFonts w:ascii="Helvetica" w:eastAsia="Times New Roman" w:hAnsi="Helvetica" w:cs="Helvetica"/>
          <w:color w:val="26282A"/>
          <w:sz w:val="20"/>
          <w:szCs w:val="20"/>
        </w:rPr>
      </w:pPr>
    </w:p>
    <w:p w:rsidR="00E71E3E" w:rsidRPr="00110D5F" w:rsidRDefault="00E71E3E" w:rsidP="00E71E3E">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Westside trees - Josh Tuning</w:t>
      </w:r>
    </w:p>
    <w:p w:rsidR="00E71E3E" w:rsidRPr="00110D5F" w:rsidRDefault="00E71E3E" w:rsidP="00E71E3E">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tree</w:t>
      </w:r>
      <w:proofErr w:type="gramEnd"/>
      <w:r w:rsidRPr="00110D5F">
        <w:rPr>
          <w:rFonts w:ascii="Helvetica" w:eastAsia="Times New Roman" w:hAnsi="Helvetica" w:cs="Helvetica"/>
          <w:color w:val="FF0000"/>
          <w:sz w:val="20"/>
          <w:szCs w:val="20"/>
        </w:rPr>
        <w:t xml:space="preserve"> plantings x2 per year</w:t>
      </w:r>
    </w:p>
    <w:p w:rsidR="00E71E3E" w:rsidRPr="00110D5F" w:rsidRDefault="00E71E3E" w:rsidP="00E71E3E">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ERGC collaboration - funding (they have $3K)</w:t>
      </w:r>
    </w:p>
    <w:p w:rsidR="00234339" w:rsidRDefault="00234339" w:rsidP="00110D5F">
      <w:pPr>
        <w:spacing w:after="0" w:line="240" w:lineRule="auto"/>
        <w:rPr>
          <w:rFonts w:ascii="Helvetica" w:eastAsia="Times New Roman" w:hAnsi="Helvetica" w:cs="Helvetica"/>
          <w:color w:val="26282A"/>
          <w:sz w:val="20"/>
          <w:szCs w:val="20"/>
        </w:rPr>
      </w:pP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Fall 2019 tree planting</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Chair person</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Date</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Tasks</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Gathering funding</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ERHF</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Grants - Duke Foundation grant application due 8/31/2018</w:t>
      </w:r>
    </w:p>
    <w:p w:rsidR="00110D5F" w:rsidRPr="00110D5F" w:rsidRDefault="00110D5F" w:rsidP="00110D5F">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Other?</w:t>
      </w:r>
      <w:proofErr w:type="gramEnd"/>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Advertising </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Voice</w:t>
      </w:r>
    </w:p>
    <w:p w:rsidR="00110D5F" w:rsidRPr="00110D5F" w:rsidRDefault="00110D5F" w:rsidP="00110D5F">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listserv</w:t>
      </w:r>
      <w:proofErr w:type="gramEnd"/>
    </w:p>
    <w:p w:rsidR="00110D5F" w:rsidRPr="00110D5F" w:rsidRDefault="00110D5F" w:rsidP="00110D5F">
      <w:pPr>
        <w:spacing w:after="0" w:line="240" w:lineRule="auto"/>
        <w:rPr>
          <w:rFonts w:ascii="Helvetica" w:eastAsia="Times New Roman" w:hAnsi="Helvetica" w:cs="Helvetica"/>
          <w:color w:val="FF0000"/>
          <w:sz w:val="20"/>
          <w:szCs w:val="20"/>
        </w:rPr>
      </w:pPr>
      <w:proofErr w:type="gramStart"/>
      <w:r w:rsidRPr="00110D5F">
        <w:rPr>
          <w:rFonts w:ascii="Helvetica" w:eastAsia="Times New Roman" w:hAnsi="Helvetica" w:cs="Helvetica"/>
          <w:color w:val="FF0000"/>
          <w:sz w:val="20"/>
          <w:szCs w:val="20"/>
        </w:rPr>
        <w:t>panels</w:t>
      </w:r>
      <w:proofErr w:type="gramEnd"/>
      <w:r w:rsidRPr="00110D5F">
        <w:rPr>
          <w:rFonts w:ascii="Helvetica" w:eastAsia="Times New Roman" w:hAnsi="Helvetica" w:cs="Helvetica"/>
          <w:color w:val="FF0000"/>
          <w:sz w:val="20"/>
          <w:szCs w:val="20"/>
        </w:rPr>
        <w:t>, signage, other?</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Orders and site evaluation</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Informational Property owner visits</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Tree selection and order</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Volunteer recruitment and management</w:t>
      </w:r>
    </w:p>
    <w:p w:rsidR="00110D5F" w:rsidRPr="00110D5F" w:rsidRDefault="00110D5F" w:rsidP="00110D5F">
      <w:pPr>
        <w:spacing w:after="0" w:line="240" w:lineRule="auto"/>
        <w:rPr>
          <w:rFonts w:ascii="Helvetica" w:eastAsia="Times New Roman" w:hAnsi="Helvetica" w:cs="Helvetica"/>
          <w:color w:val="FF0000"/>
          <w:sz w:val="20"/>
          <w:szCs w:val="20"/>
        </w:rPr>
      </w:pPr>
      <w:r w:rsidRPr="00110D5F">
        <w:rPr>
          <w:rFonts w:ascii="Helvetica" w:eastAsia="Times New Roman" w:hAnsi="Helvetica" w:cs="Helvetica"/>
          <w:color w:val="FF0000"/>
          <w:sz w:val="20"/>
          <w:szCs w:val="20"/>
        </w:rPr>
        <w:t>Hospitality</w:t>
      </w:r>
    </w:p>
    <w:p w:rsidR="0016678F" w:rsidRDefault="0016678F"/>
    <w:sectPr w:rsidR="0016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740"/>
    <w:multiLevelType w:val="hybridMultilevel"/>
    <w:tmpl w:val="5C5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4794E"/>
    <w:multiLevelType w:val="hybridMultilevel"/>
    <w:tmpl w:val="26143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F"/>
    <w:rsid w:val="00110D5F"/>
    <w:rsid w:val="0016678F"/>
    <w:rsid w:val="00234339"/>
    <w:rsid w:val="003333BD"/>
    <w:rsid w:val="00695FE0"/>
    <w:rsid w:val="00826724"/>
    <w:rsid w:val="009C11A9"/>
    <w:rsid w:val="00E7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3460">
      <w:bodyDiv w:val="1"/>
      <w:marLeft w:val="0"/>
      <w:marRight w:val="0"/>
      <w:marTop w:val="0"/>
      <w:marBottom w:val="0"/>
      <w:divBdr>
        <w:top w:val="none" w:sz="0" w:space="0" w:color="auto"/>
        <w:left w:val="none" w:sz="0" w:space="0" w:color="auto"/>
        <w:bottom w:val="none" w:sz="0" w:space="0" w:color="auto"/>
        <w:right w:val="none" w:sz="0" w:space="0" w:color="auto"/>
      </w:divBdr>
      <w:divsChild>
        <w:div w:id="1248345783">
          <w:marLeft w:val="0"/>
          <w:marRight w:val="0"/>
          <w:marTop w:val="0"/>
          <w:marBottom w:val="0"/>
          <w:divBdr>
            <w:top w:val="none" w:sz="0" w:space="0" w:color="auto"/>
            <w:left w:val="none" w:sz="0" w:space="0" w:color="auto"/>
            <w:bottom w:val="none" w:sz="0" w:space="0" w:color="auto"/>
            <w:right w:val="none" w:sz="0" w:space="0" w:color="auto"/>
          </w:divBdr>
          <w:divsChild>
            <w:div w:id="1670984946">
              <w:marLeft w:val="0"/>
              <w:marRight w:val="0"/>
              <w:marTop w:val="0"/>
              <w:marBottom w:val="0"/>
              <w:divBdr>
                <w:top w:val="none" w:sz="0" w:space="0" w:color="auto"/>
                <w:left w:val="none" w:sz="0" w:space="0" w:color="auto"/>
                <w:bottom w:val="none" w:sz="0" w:space="0" w:color="auto"/>
                <w:right w:val="none" w:sz="0" w:space="0" w:color="auto"/>
              </w:divBdr>
              <w:divsChild>
                <w:div w:id="1352150602">
                  <w:marLeft w:val="0"/>
                  <w:marRight w:val="0"/>
                  <w:marTop w:val="0"/>
                  <w:marBottom w:val="0"/>
                  <w:divBdr>
                    <w:top w:val="none" w:sz="0" w:space="0" w:color="auto"/>
                    <w:left w:val="none" w:sz="0" w:space="0" w:color="auto"/>
                    <w:bottom w:val="none" w:sz="0" w:space="0" w:color="auto"/>
                    <w:right w:val="none" w:sz="0" w:space="0" w:color="auto"/>
                  </w:divBdr>
                  <w:divsChild>
                    <w:div w:id="422603562">
                      <w:marLeft w:val="0"/>
                      <w:marRight w:val="0"/>
                      <w:marTop w:val="0"/>
                      <w:marBottom w:val="0"/>
                      <w:divBdr>
                        <w:top w:val="none" w:sz="0" w:space="0" w:color="auto"/>
                        <w:left w:val="none" w:sz="0" w:space="0" w:color="auto"/>
                        <w:bottom w:val="none" w:sz="0" w:space="0" w:color="auto"/>
                        <w:right w:val="none" w:sz="0" w:space="0" w:color="auto"/>
                      </w:divBdr>
                      <w:divsChild>
                        <w:div w:id="335622588">
                          <w:marLeft w:val="0"/>
                          <w:marRight w:val="0"/>
                          <w:marTop w:val="0"/>
                          <w:marBottom w:val="0"/>
                          <w:divBdr>
                            <w:top w:val="none" w:sz="0" w:space="0" w:color="auto"/>
                            <w:left w:val="none" w:sz="0" w:space="0" w:color="auto"/>
                            <w:bottom w:val="none" w:sz="0" w:space="0" w:color="auto"/>
                            <w:right w:val="none" w:sz="0" w:space="0" w:color="auto"/>
                          </w:divBdr>
                          <w:divsChild>
                            <w:div w:id="171649047">
                              <w:marLeft w:val="0"/>
                              <w:marRight w:val="0"/>
                              <w:marTop w:val="0"/>
                              <w:marBottom w:val="0"/>
                              <w:divBdr>
                                <w:top w:val="none" w:sz="0" w:space="0" w:color="auto"/>
                                <w:left w:val="none" w:sz="0" w:space="0" w:color="auto"/>
                                <w:bottom w:val="none" w:sz="0" w:space="0" w:color="auto"/>
                                <w:right w:val="none" w:sz="0" w:space="0" w:color="auto"/>
                              </w:divBdr>
                              <w:divsChild>
                                <w:div w:id="87777527">
                                  <w:marLeft w:val="0"/>
                                  <w:marRight w:val="0"/>
                                  <w:marTop w:val="0"/>
                                  <w:marBottom w:val="0"/>
                                  <w:divBdr>
                                    <w:top w:val="none" w:sz="0" w:space="0" w:color="auto"/>
                                    <w:left w:val="none" w:sz="0" w:space="0" w:color="auto"/>
                                    <w:bottom w:val="none" w:sz="0" w:space="0" w:color="auto"/>
                                    <w:right w:val="none" w:sz="0" w:space="0" w:color="auto"/>
                                  </w:divBdr>
                                  <w:divsChild>
                                    <w:div w:id="373194725">
                                      <w:marLeft w:val="0"/>
                                      <w:marRight w:val="0"/>
                                      <w:marTop w:val="0"/>
                                      <w:marBottom w:val="0"/>
                                      <w:divBdr>
                                        <w:top w:val="none" w:sz="0" w:space="0" w:color="auto"/>
                                        <w:left w:val="none" w:sz="0" w:space="0" w:color="auto"/>
                                        <w:bottom w:val="none" w:sz="0" w:space="0" w:color="auto"/>
                                        <w:right w:val="none" w:sz="0" w:space="0" w:color="auto"/>
                                      </w:divBdr>
                                    </w:div>
                                    <w:div w:id="300383995">
                                      <w:marLeft w:val="0"/>
                                      <w:marRight w:val="0"/>
                                      <w:marTop w:val="0"/>
                                      <w:marBottom w:val="0"/>
                                      <w:divBdr>
                                        <w:top w:val="none" w:sz="0" w:space="0" w:color="auto"/>
                                        <w:left w:val="none" w:sz="0" w:space="0" w:color="auto"/>
                                        <w:bottom w:val="none" w:sz="0" w:space="0" w:color="auto"/>
                                        <w:right w:val="none" w:sz="0" w:space="0" w:color="auto"/>
                                      </w:divBdr>
                                    </w:div>
                                    <w:div w:id="507718890">
                                      <w:marLeft w:val="0"/>
                                      <w:marRight w:val="0"/>
                                      <w:marTop w:val="0"/>
                                      <w:marBottom w:val="0"/>
                                      <w:divBdr>
                                        <w:top w:val="none" w:sz="0" w:space="0" w:color="auto"/>
                                        <w:left w:val="none" w:sz="0" w:space="0" w:color="auto"/>
                                        <w:bottom w:val="none" w:sz="0" w:space="0" w:color="auto"/>
                                        <w:right w:val="none" w:sz="0" w:space="0" w:color="auto"/>
                                      </w:divBdr>
                                    </w:div>
                                    <w:div w:id="378631822">
                                      <w:marLeft w:val="0"/>
                                      <w:marRight w:val="0"/>
                                      <w:marTop w:val="0"/>
                                      <w:marBottom w:val="0"/>
                                      <w:divBdr>
                                        <w:top w:val="none" w:sz="0" w:space="0" w:color="auto"/>
                                        <w:left w:val="none" w:sz="0" w:space="0" w:color="auto"/>
                                        <w:bottom w:val="none" w:sz="0" w:space="0" w:color="auto"/>
                                        <w:right w:val="none" w:sz="0" w:space="0" w:color="auto"/>
                                      </w:divBdr>
                                    </w:div>
                                    <w:div w:id="1520658692">
                                      <w:marLeft w:val="0"/>
                                      <w:marRight w:val="0"/>
                                      <w:marTop w:val="0"/>
                                      <w:marBottom w:val="0"/>
                                      <w:divBdr>
                                        <w:top w:val="none" w:sz="0" w:space="0" w:color="auto"/>
                                        <w:left w:val="none" w:sz="0" w:space="0" w:color="auto"/>
                                        <w:bottom w:val="none" w:sz="0" w:space="0" w:color="auto"/>
                                        <w:right w:val="none" w:sz="0" w:space="0" w:color="auto"/>
                                      </w:divBdr>
                                    </w:div>
                                    <w:div w:id="1926108242">
                                      <w:marLeft w:val="0"/>
                                      <w:marRight w:val="0"/>
                                      <w:marTop w:val="0"/>
                                      <w:marBottom w:val="0"/>
                                      <w:divBdr>
                                        <w:top w:val="none" w:sz="0" w:space="0" w:color="auto"/>
                                        <w:left w:val="none" w:sz="0" w:space="0" w:color="auto"/>
                                        <w:bottom w:val="none" w:sz="0" w:space="0" w:color="auto"/>
                                        <w:right w:val="none" w:sz="0" w:space="0" w:color="auto"/>
                                      </w:divBdr>
                                    </w:div>
                                    <w:div w:id="226455168">
                                      <w:marLeft w:val="0"/>
                                      <w:marRight w:val="0"/>
                                      <w:marTop w:val="0"/>
                                      <w:marBottom w:val="0"/>
                                      <w:divBdr>
                                        <w:top w:val="none" w:sz="0" w:space="0" w:color="auto"/>
                                        <w:left w:val="none" w:sz="0" w:space="0" w:color="auto"/>
                                        <w:bottom w:val="none" w:sz="0" w:space="0" w:color="auto"/>
                                        <w:right w:val="none" w:sz="0" w:space="0" w:color="auto"/>
                                      </w:divBdr>
                                    </w:div>
                                    <w:div w:id="1391919527">
                                      <w:marLeft w:val="0"/>
                                      <w:marRight w:val="0"/>
                                      <w:marTop w:val="0"/>
                                      <w:marBottom w:val="0"/>
                                      <w:divBdr>
                                        <w:top w:val="none" w:sz="0" w:space="0" w:color="auto"/>
                                        <w:left w:val="none" w:sz="0" w:space="0" w:color="auto"/>
                                        <w:bottom w:val="none" w:sz="0" w:space="0" w:color="auto"/>
                                        <w:right w:val="none" w:sz="0" w:space="0" w:color="auto"/>
                                      </w:divBdr>
                                    </w:div>
                                    <w:div w:id="1995602031">
                                      <w:marLeft w:val="0"/>
                                      <w:marRight w:val="0"/>
                                      <w:marTop w:val="0"/>
                                      <w:marBottom w:val="0"/>
                                      <w:divBdr>
                                        <w:top w:val="none" w:sz="0" w:space="0" w:color="auto"/>
                                        <w:left w:val="none" w:sz="0" w:space="0" w:color="auto"/>
                                        <w:bottom w:val="none" w:sz="0" w:space="0" w:color="auto"/>
                                        <w:right w:val="none" w:sz="0" w:space="0" w:color="auto"/>
                                      </w:divBdr>
                                    </w:div>
                                    <w:div w:id="1620840323">
                                      <w:marLeft w:val="0"/>
                                      <w:marRight w:val="0"/>
                                      <w:marTop w:val="0"/>
                                      <w:marBottom w:val="0"/>
                                      <w:divBdr>
                                        <w:top w:val="none" w:sz="0" w:space="0" w:color="auto"/>
                                        <w:left w:val="none" w:sz="0" w:space="0" w:color="auto"/>
                                        <w:bottom w:val="none" w:sz="0" w:space="0" w:color="auto"/>
                                        <w:right w:val="none" w:sz="0" w:space="0" w:color="auto"/>
                                      </w:divBdr>
                                    </w:div>
                                    <w:div w:id="362025393">
                                      <w:marLeft w:val="0"/>
                                      <w:marRight w:val="0"/>
                                      <w:marTop w:val="0"/>
                                      <w:marBottom w:val="0"/>
                                      <w:divBdr>
                                        <w:top w:val="none" w:sz="0" w:space="0" w:color="auto"/>
                                        <w:left w:val="none" w:sz="0" w:space="0" w:color="auto"/>
                                        <w:bottom w:val="none" w:sz="0" w:space="0" w:color="auto"/>
                                        <w:right w:val="none" w:sz="0" w:space="0" w:color="auto"/>
                                      </w:divBdr>
                                    </w:div>
                                    <w:div w:id="1175848431">
                                      <w:marLeft w:val="0"/>
                                      <w:marRight w:val="0"/>
                                      <w:marTop w:val="0"/>
                                      <w:marBottom w:val="0"/>
                                      <w:divBdr>
                                        <w:top w:val="none" w:sz="0" w:space="0" w:color="auto"/>
                                        <w:left w:val="none" w:sz="0" w:space="0" w:color="auto"/>
                                        <w:bottom w:val="none" w:sz="0" w:space="0" w:color="auto"/>
                                        <w:right w:val="none" w:sz="0" w:space="0" w:color="auto"/>
                                      </w:divBdr>
                                    </w:div>
                                    <w:div w:id="695888890">
                                      <w:marLeft w:val="0"/>
                                      <w:marRight w:val="0"/>
                                      <w:marTop w:val="0"/>
                                      <w:marBottom w:val="0"/>
                                      <w:divBdr>
                                        <w:top w:val="none" w:sz="0" w:space="0" w:color="auto"/>
                                        <w:left w:val="none" w:sz="0" w:space="0" w:color="auto"/>
                                        <w:bottom w:val="none" w:sz="0" w:space="0" w:color="auto"/>
                                        <w:right w:val="none" w:sz="0" w:space="0" w:color="auto"/>
                                      </w:divBdr>
                                    </w:div>
                                    <w:div w:id="1847742783">
                                      <w:marLeft w:val="0"/>
                                      <w:marRight w:val="0"/>
                                      <w:marTop w:val="0"/>
                                      <w:marBottom w:val="0"/>
                                      <w:divBdr>
                                        <w:top w:val="none" w:sz="0" w:space="0" w:color="auto"/>
                                        <w:left w:val="none" w:sz="0" w:space="0" w:color="auto"/>
                                        <w:bottom w:val="none" w:sz="0" w:space="0" w:color="auto"/>
                                        <w:right w:val="none" w:sz="0" w:space="0" w:color="auto"/>
                                      </w:divBdr>
                                    </w:div>
                                    <w:div w:id="2104840184">
                                      <w:marLeft w:val="0"/>
                                      <w:marRight w:val="0"/>
                                      <w:marTop w:val="0"/>
                                      <w:marBottom w:val="0"/>
                                      <w:divBdr>
                                        <w:top w:val="none" w:sz="0" w:space="0" w:color="auto"/>
                                        <w:left w:val="none" w:sz="0" w:space="0" w:color="auto"/>
                                        <w:bottom w:val="none" w:sz="0" w:space="0" w:color="auto"/>
                                        <w:right w:val="none" w:sz="0" w:space="0" w:color="auto"/>
                                      </w:divBdr>
                                    </w:div>
                                    <w:div w:id="256408941">
                                      <w:marLeft w:val="0"/>
                                      <w:marRight w:val="0"/>
                                      <w:marTop w:val="0"/>
                                      <w:marBottom w:val="0"/>
                                      <w:divBdr>
                                        <w:top w:val="none" w:sz="0" w:space="0" w:color="auto"/>
                                        <w:left w:val="none" w:sz="0" w:space="0" w:color="auto"/>
                                        <w:bottom w:val="none" w:sz="0" w:space="0" w:color="auto"/>
                                        <w:right w:val="none" w:sz="0" w:space="0" w:color="auto"/>
                                      </w:divBdr>
                                    </w:div>
                                    <w:div w:id="1740899503">
                                      <w:marLeft w:val="0"/>
                                      <w:marRight w:val="0"/>
                                      <w:marTop w:val="0"/>
                                      <w:marBottom w:val="0"/>
                                      <w:divBdr>
                                        <w:top w:val="none" w:sz="0" w:space="0" w:color="auto"/>
                                        <w:left w:val="none" w:sz="0" w:space="0" w:color="auto"/>
                                        <w:bottom w:val="none" w:sz="0" w:space="0" w:color="auto"/>
                                        <w:right w:val="none" w:sz="0" w:space="0" w:color="auto"/>
                                      </w:divBdr>
                                    </w:div>
                                    <w:div w:id="1026709021">
                                      <w:marLeft w:val="0"/>
                                      <w:marRight w:val="0"/>
                                      <w:marTop w:val="0"/>
                                      <w:marBottom w:val="0"/>
                                      <w:divBdr>
                                        <w:top w:val="none" w:sz="0" w:space="0" w:color="auto"/>
                                        <w:left w:val="none" w:sz="0" w:space="0" w:color="auto"/>
                                        <w:bottom w:val="none" w:sz="0" w:space="0" w:color="auto"/>
                                        <w:right w:val="none" w:sz="0" w:space="0" w:color="auto"/>
                                      </w:divBdr>
                                    </w:div>
                                    <w:div w:id="1060253012">
                                      <w:marLeft w:val="0"/>
                                      <w:marRight w:val="0"/>
                                      <w:marTop w:val="0"/>
                                      <w:marBottom w:val="0"/>
                                      <w:divBdr>
                                        <w:top w:val="none" w:sz="0" w:space="0" w:color="auto"/>
                                        <w:left w:val="none" w:sz="0" w:space="0" w:color="auto"/>
                                        <w:bottom w:val="none" w:sz="0" w:space="0" w:color="auto"/>
                                        <w:right w:val="none" w:sz="0" w:space="0" w:color="auto"/>
                                      </w:divBdr>
                                    </w:div>
                                    <w:div w:id="280575249">
                                      <w:marLeft w:val="0"/>
                                      <w:marRight w:val="0"/>
                                      <w:marTop w:val="0"/>
                                      <w:marBottom w:val="0"/>
                                      <w:divBdr>
                                        <w:top w:val="none" w:sz="0" w:space="0" w:color="auto"/>
                                        <w:left w:val="none" w:sz="0" w:space="0" w:color="auto"/>
                                        <w:bottom w:val="none" w:sz="0" w:space="0" w:color="auto"/>
                                        <w:right w:val="none" w:sz="0" w:space="0" w:color="auto"/>
                                      </w:divBdr>
                                    </w:div>
                                    <w:div w:id="1476607587">
                                      <w:marLeft w:val="0"/>
                                      <w:marRight w:val="0"/>
                                      <w:marTop w:val="0"/>
                                      <w:marBottom w:val="0"/>
                                      <w:divBdr>
                                        <w:top w:val="none" w:sz="0" w:space="0" w:color="auto"/>
                                        <w:left w:val="none" w:sz="0" w:space="0" w:color="auto"/>
                                        <w:bottom w:val="none" w:sz="0" w:space="0" w:color="auto"/>
                                        <w:right w:val="none" w:sz="0" w:space="0" w:color="auto"/>
                                      </w:divBdr>
                                    </w:div>
                                    <w:div w:id="1867132743">
                                      <w:marLeft w:val="0"/>
                                      <w:marRight w:val="0"/>
                                      <w:marTop w:val="0"/>
                                      <w:marBottom w:val="0"/>
                                      <w:divBdr>
                                        <w:top w:val="none" w:sz="0" w:space="0" w:color="auto"/>
                                        <w:left w:val="none" w:sz="0" w:space="0" w:color="auto"/>
                                        <w:bottom w:val="none" w:sz="0" w:space="0" w:color="auto"/>
                                        <w:right w:val="none" w:sz="0" w:space="0" w:color="auto"/>
                                      </w:divBdr>
                                    </w:div>
                                    <w:div w:id="1438405738">
                                      <w:marLeft w:val="0"/>
                                      <w:marRight w:val="0"/>
                                      <w:marTop w:val="0"/>
                                      <w:marBottom w:val="0"/>
                                      <w:divBdr>
                                        <w:top w:val="none" w:sz="0" w:space="0" w:color="auto"/>
                                        <w:left w:val="none" w:sz="0" w:space="0" w:color="auto"/>
                                        <w:bottom w:val="none" w:sz="0" w:space="0" w:color="auto"/>
                                        <w:right w:val="none" w:sz="0" w:space="0" w:color="auto"/>
                                      </w:divBdr>
                                    </w:div>
                                    <w:div w:id="372997654">
                                      <w:marLeft w:val="0"/>
                                      <w:marRight w:val="0"/>
                                      <w:marTop w:val="0"/>
                                      <w:marBottom w:val="0"/>
                                      <w:divBdr>
                                        <w:top w:val="none" w:sz="0" w:space="0" w:color="auto"/>
                                        <w:left w:val="none" w:sz="0" w:space="0" w:color="auto"/>
                                        <w:bottom w:val="none" w:sz="0" w:space="0" w:color="auto"/>
                                        <w:right w:val="none" w:sz="0" w:space="0" w:color="auto"/>
                                      </w:divBdr>
                                    </w:div>
                                    <w:div w:id="1260018459">
                                      <w:marLeft w:val="0"/>
                                      <w:marRight w:val="0"/>
                                      <w:marTop w:val="0"/>
                                      <w:marBottom w:val="0"/>
                                      <w:divBdr>
                                        <w:top w:val="none" w:sz="0" w:space="0" w:color="auto"/>
                                        <w:left w:val="none" w:sz="0" w:space="0" w:color="auto"/>
                                        <w:bottom w:val="none" w:sz="0" w:space="0" w:color="auto"/>
                                        <w:right w:val="none" w:sz="0" w:space="0" w:color="auto"/>
                                      </w:divBdr>
                                    </w:div>
                                    <w:div w:id="1120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2263">
          <w:marLeft w:val="0"/>
          <w:marRight w:val="0"/>
          <w:marTop w:val="0"/>
          <w:marBottom w:val="0"/>
          <w:divBdr>
            <w:top w:val="none" w:sz="0" w:space="0" w:color="auto"/>
            <w:left w:val="none" w:sz="0" w:space="0" w:color="auto"/>
            <w:bottom w:val="none" w:sz="0" w:space="0" w:color="auto"/>
            <w:right w:val="none" w:sz="0" w:space="0" w:color="auto"/>
          </w:divBdr>
          <w:divsChild>
            <w:div w:id="840464917">
              <w:marLeft w:val="0"/>
              <w:marRight w:val="0"/>
              <w:marTop w:val="0"/>
              <w:marBottom w:val="0"/>
              <w:divBdr>
                <w:top w:val="none" w:sz="0" w:space="0" w:color="auto"/>
                <w:left w:val="none" w:sz="0" w:space="0" w:color="auto"/>
                <w:bottom w:val="none" w:sz="0" w:space="0" w:color="auto"/>
                <w:right w:val="none" w:sz="0" w:space="0" w:color="auto"/>
              </w:divBdr>
              <w:divsChild>
                <w:div w:id="735779950">
                  <w:marLeft w:val="0"/>
                  <w:marRight w:val="0"/>
                  <w:marTop w:val="0"/>
                  <w:marBottom w:val="0"/>
                  <w:divBdr>
                    <w:top w:val="none" w:sz="0" w:space="0" w:color="auto"/>
                    <w:left w:val="none" w:sz="0" w:space="0" w:color="auto"/>
                    <w:bottom w:val="none" w:sz="0" w:space="0" w:color="auto"/>
                    <w:right w:val="none" w:sz="0" w:space="0" w:color="auto"/>
                  </w:divBdr>
                  <w:divsChild>
                    <w:div w:id="1358392676">
                      <w:marLeft w:val="0"/>
                      <w:marRight w:val="0"/>
                      <w:marTop w:val="0"/>
                      <w:marBottom w:val="0"/>
                      <w:divBdr>
                        <w:top w:val="none" w:sz="0" w:space="0" w:color="auto"/>
                        <w:left w:val="none" w:sz="0" w:space="0" w:color="auto"/>
                        <w:bottom w:val="none" w:sz="0" w:space="0" w:color="auto"/>
                        <w:right w:val="none" w:sz="0" w:space="0" w:color="auto"/>
                      </w:divBdr>
                      <w:divsChild>
                        <w:div w:id="1118060517">
                          <w:marLeft w:val="0"/>
                          <w:marRight w:val="0"/>
                          <w:marTop w:val="0"/>
                          <w:marBottom w:val="0"/>
                          <w:divBdr>
                            <w:top w:val="none" w:sz="0" w:space="0" w:color="auto"/>
                            <w:left w:val="none" w:sz="0" w:space="0" w:color="auto"/>
                            <w:bottom w:val="none" w:sz="0" w:space="0" w:color="auto"/>
                            <w:right w:val="none" w:sz="0" w:space="0" w:color="auto"/>
                          </w:divBdr>
                          <w:divsChild>
                            <w:div w:id="87505235">
                              <w:marLeft w:val="0"/>
                              <w:marRight w:val="0"/>
                              <w:marTop w:val="0"/>
                              <w:marBottom w:val="0"/>
                              <w:divBdr>
                                <w:top w:val="none" w:sz="0" w:space="0" w:color="auto"/>
                                <w:left w:val="none" w:sz="0" w:space="0" w:color="auto"/>
                                <w:bottom w:val="none" w:sz="0" w:space="0" w:color="auto"/>
                                <w:right w:val="none" w:sz="0" w:space="0" w:color="auto"/>
                              </w:divBdr>
                              <w:divsChild>
                                <w:div w:id="2137983117">
                                  <w:marLeft w:val="0"/>
                                  <w:marRight w:val="0"/>
                                  <w:marTop w:val="0"/>
                                  <w:marBottom w:val="0"/>
                                  <w:divBdr>
                                    <w:top w:val="none" w:sz="0" w:space="0" w:color="auto"/>
                                    <w:left w:val="none" w:sz="0" w:space="0" w:color="auto"/>
                                    <w:bottom w:val="none" w:sz="0" w:space="0" w:color="auto"/>
                                    <w:right w:val="none" w:sz="0" w:space="0" w:color="auto"/>
                                  </w:divBdr>
                                  <w:divsChild>
                                    <w:div w:id="2047831060">
                                      <w:marLeft w:val="0"/>
                                      <w:marRight w:val="0"/>
                                      <w:marTop w:val="0"/>
                                      <w:marBottom w:val="0"/>
                                      <w:divBdr>
                                        <w:top w:val="none" w:sz="0" w:space="0" w:color="auto"/>
                                        <w:left w:val="none" w:sz="0" w:space="0" w:color="auto"/>
                                        <w:bottom w:val="none" w:sz="0" w:space="0" w:color="auto"/>
                                        <w:right w:val="none" w:sz="0" w:space="0" w:color="auto"/>
                                      </w:divBdr>
                                    </w:div>
                                    <w:div w:id="1746758661">
                                      <w:marLeft w:val="0"/>
                                      <w:marRight w:val="0"/>
                                      <w:marTop w:val="0"/>
                                      <w:marBottom w:val="0"/>
                                      <w:divBdr>
                                        <w:top w:val="none" w:sz="0" w:space="0" w:color="auto"/>
                                        <w:left w:val="none" w:sz="0" w:space="0" w:color="auto"/>
                                        <w:bottom w:val="none" w:sz="0" w:space="0" w:color="auto"/>
                                        <w:right w:val="none" w:sz="0" w:space="0" w:color="auto"/>
                                      </w:divBdr>
                                    </w:div>
                                    <w:div w:id="415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Windows User</cp:lastModifiedBy>
  <cp:revision>5</cp:revision>
  <dcterms:created xsi:type="dcterms:W3CDTF">2018-08-17T14:38:00Z</dcterms:created>
  <dcterms:modified xsi:type="dcterms:W3CDTF">2018-08-19T21:49:00Z</dcterms:modified>
</cp:coreProperties>
</file>